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153758" w:rsidR="008B6011" w:rsidP="018E5FD2" w:rsidRDefault="008B6011" w14:paraId="69D61515" wp14:textId="39EB42E5">
      <w:pPr>
        <w:pStyle w:val="NormalWeb"/>
        <w:spacing w:before="0" w:beforeAutospacing="off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18E5FD2" w:rsidR="164D918B">
        <w:rPr>
          <w:rFonts w:ascii="Calibri" w:hAnsi="Calibri" w:eastAsia="Calibri" w:cs="Calibri"/>
          <w:b w:val="1"/>
          <w:bCs w:val="1"/>
          <w:sz w:val="22"/>
          <w:szCs w:val="22"/>
        </w:rPr>
        <w:t>Free Outdoor Water</w:t>
      </w:r>
      <w:r w:rsidRPr="018E5FD2" w:rsidR="008B6011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018E5FD2" w:rsidR="008B6011">
        <w:rPr>
          <w:rFonts w:ascii="Calibri" w:hAnsi="Calibri" w:eastAsia="Calibri" w:cs="Calibri"/>
          <w:b w:val="1"/>
          <w:bCs w:val="1"/>
          <w:sz w:val="22"/>
          <w:szCs w:val="22"/>
        </w:rPr>
        <w:t>Assessments for Your Home</w:t>
      </w:r>
    </w:p>
    <w:p xmlns:wp14="http://schemas.microsoft.com/office/word/2010/wordml" w:rsidRPr="00153758" w:rsidR="008B6011" w:rsidP="018E5FD2" w:rsidRDefault="008B6011" w14:paraId="672A6659" wp14:textId="77777777" wp14:noSpellErr="1">
      <w:pPr>
        <w:pStyle w:val="NormalWeb"/>
        <w:spacing w:before="0" w:beforeAutospacing="off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RPr="00153758" w:rsidR="008B6011" w:rsidP="018E5FD2" w:rsidRDefault="008B6011" w14:paraId="13758B9F" wp14:textId="07894583">
      <w:pPr>
        <w:shd w:val="clear" w:color="auto" w:fill="FFFFFF" w:themeFill="background1"/>
        <w:spacing w:before="0" w:beforeAutospacing="off" w:after="120" w:line="240" w:lineRule="auto"/>
        <w:rPr>
          <w:rStyle w:val="Emphasis"/>
          <w:rFonts w:ascii="Calibri" w:hAnsi="Calibri" w:eastAsia="Calibri" w:cs="Calibri"/>
          <w:i w:val="0"/>
          <w:iCs w:val="0"/>
        </w:rPr>
      </w:pPr>
      <w:r w:rsidRPr="018E5FD2" w:rsidR="008B6011">
        <w:rPr>
          <w:rFonts w:ascii="Calibri" w:hAnsi="Calibri" w:eastAsia="Calibri" w:cs="Calibri"/>
          <w:spacing w:val="5"/>
        </w:rPr>
        <w:t xml:space="preserve">Approximately half of household water is used </w:t>
      </w:r>
      <w:r w:rsidRPr="018E5FD2" w:rsidR="0DB3E51D">
        <w:rPr>
          <w:rFonts w:ascii="Calibri" w:hAnsi="Calibri" w:eastAsia="Calibri" w:cs="Calibri"/>
          <w:spacing w:val="5"/>
        </w:rPr>
        <w:t xml:space="preserve">outdoors in </w:t>
      </w:r>
      <w:r w:rsidRPr="018E5FD2" w:rsidR="008B6011">
        <w:rPr>
          <w:rFonts w:ascii="Calibri" w:hAnsi="Calibri" w:eastAsia="Calibri" w:cs="Calibri"/>
          <w:spacing w:val="5"/>
        </w:rPr>
        <w:t xml:space="preserve">sprinkler systems. </w:t>
      </w:r>
      <w:r w:rsidRPr="018E5FD2" w:rsidR="205C6D6B">
        <w:rPr>
          <w:rFonts w:ascii="Calibri" w:hAnsi="Calibri" w:eastAsia="Calibri" w:cs="Calibri"/>
          <w:spacing w:val="5"/>
        </w:rPr>
        <w:t xml:space="preserve">L</w:t>
      </w:r>
      <w:r w:rsidRPr="018E5FD2" w:rsidR="008B6011">
        <w:rPr>
          <w:rFonts w:ascii="Calibri" w:hAnsi="Calibri" w:eastAsia="Calibri" w:cs="Calibri"/>
          <w:spacing w:val="5"/>
        </w:rPr>
        <w:t>eaks or</w:t>
      </w:r>
      <w:r w:rsidRPr="018E5FD2" w:rsidR="008B6011">
        <w:rPr>
          <w:rFonts w:ascii="Calibri" w:hAnsi="Calibri" w:eastAsia="Calibri" w:cs="Calibri"/>
          <w:spacing w:val="5"/>
        </w:rPr>
        <w:t xml:space="preserve"> inefficiencies can </w:t>
      </w:r>
      <w:r w:rsidRPr="018E5FD2" w:rsidR="1C3681D6">
        <w:rPr>
          <w:rFonts w:ascii="Calibri" w:hAnsi="Calibri" w:eastAsia="Calibri" w:cs="Calibri"/>
          <w:spacing w:val="5"/>
        </w:rPr>
        <w:t xml:space="preserve">go unnoticed and </w:t>
      </w:r>
      <w:r w:rsidRPr="018E5FD2" w:rsidR="008B6011">
        <w:rPr>
          <w:rFonts w:ascii="Calibri" w:hAnsi="Calibri" w:eastAsia="Calibri" w:cs="Calibri"/>
          <w:spacing w:val="5"/>
        </w:rPr>
        <w:t xml:space="preserve">take a toll on your wallet. </w:t>
      </w:r>
    </w:p>
    <w:p xmlns:wp14="http://schemas.microsoft.com/office/word/2010/wordml" w:rsidRPr="00153758" w:rsidR="008B6011" w:rsidP="018E5FD2" w:rsidRDefault="008B6011" w14:paraId="42AE72EB" wp14:textId="5586137B">
      <w:pPr>
        <w:shd w:val="clear" w:color="auto" w:fill="FFFFFF" w:themeFill="background1"/>
        <w:spacing w:before="0" w:beforeAutospacing="off" w:after="120" w:line="240" w:lineRule="auto"/>
        <w:rPr>
          <w:rStyle w:val="Emphasis"/>
          <w:rFonts w:ascii="Calibri" w:hAnsi="Calibri" w:eastAsia="Calibri" w:cs="Calibri"/>
          <w:i w:val="0"/>
          <w:iCs w:val="0"/>
        </w:rPr>
      </w:pPr>
      <w:r w:rsidRPr="018E5FD2" w:rsidR="6B3091F3">
        <w:rPr>
          <w:rStyle w:val="Emphasis"/>
          <w:rFonts w:ascii="Calibri" w:hAnsi="Calibri" w:eastAsia="Calibri" w:cs="Calibri"/>
          <w:i w:val="0"/>
          <w:iCs w:val="0"/>
          <w:spacing w:val="5"/>
        </w:rPr>
        <w:t xml:space="preserve">Aurora Water offers free outdoor water assessments </w:t>
      </w:r>
      <w:r w:rsidRPr="018E5FD2" w:rsidR="61B78839">
        <w:rPr>
          <w:rStyle w:val="Emphasis"/>
          <w:rFonts w:ascii="Calibri" w:hAnsi="Calibri" w:eastAsia="Calibri" w:cs="Calibri"/>
          <w:i w:val="0"/>
          <w:iCs w:val="0"/>
          <w:spacing w:val="5"/>
        </w:rPr>
        <w:t xml:space="preserve">with experts who </w:t>
      </w:r>
      <w:r w:rsidRPr="018E5FD2" w:rsidR="5925F716">
        <w:rPr>
          <w:rStyle w:val="Emphasis"/>
          <w:rFonts w:ascii="Calibri" w:hAnsi="Calibri" w:eastAsia="Calibri" w:cs="Calibri"/>
          <w:i w:val="0"/>
          <w:iCs w:val="0"/>
        </w:rPr>
        <w:t xml:space="preserve">will help troubleshoot your system and give you information on how to maximize its efficiency. </w:t>
      </w:r>
      <w:r w:rsidRPr="018E5FD2" w:rsidR="7CFFB322">
        <w:rPr>
          <w:rStyle w:val="Emphasis"/>
          <w:rFonts w:ascii="Calibri" w:hAnsi="Calibri" w:eastAsia="Calibri" w:cs="Calibri"/>
          <w:i w:val="0"/>
          <w:iCs w:val="0"/>
        </w:rPr>
        <w:t>A</w:t>
      </w:r>
      <w:r w:rsidRPr="018E5FD2" w:rsidR="5925F716">
        <w:rPr>
          <w:rStyle w:val="Emphasis"/>
          <w:rFonts w:ascii="Calibri" w:hAnsi="Calibri" w:eastAsia="Calibri" w:cs="Calibri"/>
          <w:i w:val="0"/>
          <w:iCs w:val="0"/>
        </w:rPr>
        <w:t xml:space="preserve"> report with our fi</w:t>
      </w:r>
      <w:r w:rsidRPr="018E5FD2" w:rsidR="38506B7C">
        <w:rPr>
          <w:rStyle w:val="Emphasis"/>
          <w:rFonts w:ascii="Calibri" w:hAnsi="Calibri" w:eastAsia="Calibri" w:cs="Calibri"/>
          <w:i w:val="0"/>
          <w:iCs w:val="0"/>
        </w:rPr>
        <w:t>ndings, a system ma</w:t>
      </w:r>
      <w:r w:rsidRPr="018E5FD2" w:rsidR="11E87806">
        <w:rPr>
          <w:rStyle w:val="Emphasis"/>
          <w:rFonts w:ascii="Calibri" w:hAnsi="Calibri" w:eastAsia="Calibri" w:cs="Calibri"/>
          <w:i w:val="0"/>
          <w:iCs w:val="0"/>
        </w:rPr>
        <w:t>p</w:t>
      </w:r>
      <w:r w:rsidRPr="018E5FD2" w:rsidR="38506B7C">
        <w:rPr>
          <w:rStyle w:val="Emphasis"/>
          <w:rFonts w:ascii="Calibri" w:hAnsi="Calibri" w:eastAsia="Calibri" w:cs="Calibri"/>
          <w:i w:val="0"/>
          <w:iCs w:val="0"/>
        </w:rPr>
        <w:t xml:space="preserve"> and recommendations</w:t>
      </w:r>
      <w:r w:rsidRPr="018E5FD2" w:rsidR="209A150A">
        <w:rPr>
          <w:rStyle w:val="Emphasis"/>
          <w:rFonts w:ascii="Calibri" w:hAnsi="Calibri" w:eastAsia="Calibri" w:cs="Calibri"/>
          <w:i w:val="0"/>
          <w:iCs w:val="0"/>
        </w:rPr>
        <w:t xml:space="preserve"> </w:t>
      </w:r>
      <w:bookmarkStart w:name="_Int_IxEOsNrc" w:id="2033390902"/>
      <w:r w:rsidRPr="018E5FD2" w:rsidR="209A150A">
        <w:rPr>
          <w:rStyle w:val="Emphasis"/>
          <w:rFonts w:ascii="Calibri" w:hAnsi="Calibri" w:eastAsia="Calibri" w:cs="Calibri"/>
          <w:i w:val="0"/>
          <w:iCs w:val="0"/>
        </w:rPr>
        <w:t>is</w:t>
      </w:r>
      <w:bookmarkEnd w:id="2033390902"/>
      <w:r w:rsidRPr="018E5FD2" w:rsidR="209A150A">
        <w:rPr>
          <w:rStyle w:val="Emphasis"/>
          <w:rFonts w:ascii="Calibri" w:hAnsi="Calibri" w:eastAsia="Calibri" w:cs="Calibri"/>
          <w:i w:val="0"/>
          <w:iCs w:val="0"/>
        </w:rPr>
        <w:t xml:space="preserve"> emailed to you after the assessment.</w:t>
      </w:r>
    </w:p>
    <w:p xmlns:wp14="http://schemas.microsoft.com/office/word/2010/wordml" w:rsidRPr="00153758" w:rsidR="008B6011" w:rsidP="182FA16B" w:rsidRDefault="008B6011" w14:paraId="5C8C2BA3" wp14:textId="32B64F53">
      <w:pPr>
        <w:pStyle w:val="Normal"/>
        <w:shd w:val="clear" w:color="auto" w:fill="FFFFFF" w:themeFill="background1"/>
        <w:spacing w:before="0" w:beforeAutospacing="off" w:after="120" w:line="240" w:lineRule="auto"/>
        <w:rPr>
          <w:rStyle w:val="Emphasis"/>
          <w:rFonts w:ascii="Calibri" w:hAnsi="Calibri" w:eastAsia="Calibri" w:cs="Calibri"/>
          <w:i w:val="0"/>
          <w:iCs w:val="0"/>
        </w:rPr>
      </w:pPr>
      <w:r w:rsidRPr="182FA16B" w:rsidR="1730BFE7">
        <w:rPr>
          <w:rStyle w:val="Emphasis"/>
          <w:rFonts w:ascii="Calibri" w:hAnsi="Calibri" w:eastAsia="Calibri" w:cs="Calibri"/>
          <w:i w:val="0"/>
          <w:iCs w:val="0"/>
        </w:rPr>
        <w:t>Outdoor assessments are available at no cost from June 1 through Sept</w:t>
      </w:r>
      <w:r w:rsidRPr="182FA16B" w:rsidR="795B9F3D">
        <w:rPr>
          <w:rStyle w:val="Emphasis"/>
          <w:rFonts w:ascii="Calibri" w:hAnsi="Calibri" w:eastAsia="Calibri" w:cs="Calibri"/>
          <w:i w:val="0"/>
          <w:iCs w:val="0"/>
        </w:rPr>
        <w:t>.</w:t>
      </w:r>
      <w:r w:rsidRPr="182FA16B" w:rsidR="1730BFE7">
        <w:rPr>
          <w:rStyle w:val="Emphasis"/>
          <w:rFonts w:ascii="Calibri" w:hAnsi="Calibri" w:eastAsia="Calibri" w:cs="Calibri"/>
          <w:i w:val="0"/>
          <w:iCs w:val="0"/>
        </w:rPr>
        <w:t xml:space="preserve"> 30. </w:t>
      </w:r>
      <w:r w:rsidRPr="182FA16B" w:rsidR="6B3091F3">
        <w:rPr>
          <w:rStyle w:val="Emphasis"/>
          <w:rFonts w:ascii="Calibri" w:hAnsi="Calibri" w:eastAsia="Calibri" w:cs="Calibri"/>
          <w:i w:val="0"/>
          <w:iCs w:val="0"/>
        </w:rPr>
        <w:t xml:space="preserve">To </w:t>
      </w:r>
      <w:r w:rsidRPr="182FA16B" w:rsidR="462E0DD5">
        <w:rPr>
          <w:rStyle w:val="Emphasis"/>
          <w:rFonts w:ascii="Calibri" w:hAnsi="Calibri" w:eastAsia="Calibri" w:cs="Calibri"/>
          <w:i w:val="0"/>
          <w:iCs w:val="0"/>
        </w:rPr>
        <w:t>get started</w:t>
      </w:r>
      <w:r w:rsidRPr="182FA16B" w:rsidR="6B3091F3">
        <w:rPr>
          <w:rStyle w:val="Emphasis"/>
          <w:rFonts w:ascii="Calibri" w:hAnsi="Calibri" w:eastAsia="Calibri" w:cs="Calibri"/>
          <w:i w:val="0"/>
          <w:iCs w:val="0"/>
        </w:rPr>
        <w:t xml:space="preserve">, go to </w:t>
      </w:r>
      <w:hyperlink r:id="R589fdef9ab2a46e5">
        <w:r w:rsidRPr="182FA16B" w:rsidR="6B3091F3">
          <w:rPr>
            <w:rStyle w:val="Hyperlink"/>
            <w:rFonts w:ascii="Calibri" w:hAnsi="Calibri" w:eastAsia="Calibri" w:cs="Calibri"/>
            <w:i w:val="0"/>
            <w:iCs w:val="0"/>
          </w:rPr>
          <w:t>AuroraGov.org/</w:t>
        </w:r>
        <w:r w:rsidRPr="182FA16B" w:rsidR="6B3091F3">
          <w:rPr>
            <w:rStyle w:val="Hyperlink"/>
            <w:rFonts w:ascii="Calibri" w:hAnsi="Calibri" w:eastAsia="Calibri" w:cs="Calibri"/>
            <w:i w:val="0"/>
            <w:iCs w:val="0"/>
          </w:rPr>
          <w:t>WaterAssessment</w:t>
        </w:r>
      </w:hyperlink>
      <w:r w:rsidRPr="182FA16B" w:rsidR="6B3091F3">
        <w:rPr>
          <w:rStyle w:val="Emphasis"/>
          <w:rFonts w:ascii="Calibri" w:hAnsi="Calibri" w:eastAsia="Calibri" w:cs="Calibri"/>
          <w:i w:val="0"/>
          <w:iCs w:val="0"/>
        </w:rPr>
        <w:t xml:space="preserve">. </w:t>
      </w:r>
      <w:r w:rsidRPr="182FA16B" w:rsidR="6D8A89D7">
        <w:rPr>
          <w:rStyle w:val="Emphasis"/>
          <w:rFonts w:ascii="Calibri" w:hAnsi="Calibri" w:eastAsia="Calibri" w:cs="Calibri"/>
          <w:i w:val="0"/>
          <w:iCs w:val="0"/>
        </w:rPr>
        <w:t xml:space="preserve">Click </w:t>
      </w:r>
      <w:r w:rsidRPr="182FA16B" w:rsidR="6B3091F3">
        <w:rPr>
          <w:rStyle w:val="Emphasis"/>
          <w:rFonts w:ascii="Calibri" w:hAnsi="Calibri" w:eastAsia="Calibri" w:cs="Calibri"/>
          <w:i w:val="0"/>
          <w:iCs w:val="0"/>
        </w:rPr>
        <w:t xml:space="preserve">the </w:t>
      </w:r>
      <w:r w:rsidRPr="182FA16B" w:rsidR="2E15952D">
        <w:rPr>
          <w:rStyle w:val="Emphasis"/>
          <w:rFonts w:ascii="Calibri" w:hAnsi="Calibri" w:eastAsia="Calibri" w:cs="Calibri"/>
          <w:i w:val="0"/>
          <w:iCs w:val="0"/>
        </w:rPr>
        <w:t xml:space="preserve">purple button at the top of the page to </w:t>
      </w:r>
      <w:r w:rsidRPr="182FA16B" w:rsidR="43126F20">
        <w:rPr>
          <w:rStyle w:val="Emphasis"/>
          <w:rFonts w:ascii="Calibri" w:hAnsi="Calibri" w:eastAsia="Calibri" w:cs="Calibri"/>
          <w:i w:val="0"/>
          <w:iCs w:val="0"/>
        </w:rPr>
        <w:t>register and sign up</w:t>
      </w:r>
      <w:r w:rsidRPr="182FA16B" w:rsidR="2E15952D">
        <w:rPr>
          <w:rStyle w:val="Emphasis"/>
          <w:rFonts w:ascii="Calibri" w:hAnsi="Calibri" w:eastAsia="Calibri" w:cs="Calibri"/>
          <w:i w:val="0"/>
          <w:iCs w:val="0"/>
        </w:rPr>
        <w:t>.</w:t>
      </w:r>
    </w:p>
    <w:p xmlns:wp14="http://schemas.microsoft.com/office/word/2010/wordml" w:rsidRPr="00153758" w:rsidR="008B6011" w:rsidP="018E5FD2" w:rsidRDefault="008B6011" w14:paraId="50644752" wp14:textId="77777777" wp14:noSpellErr="1">
      <w:pPr>
        <w:pStyle w:val="NormalWeb"/>
        <w:shd w:val="clear" w:color="auto" w:fill="FFFFFF" w:themeFill="background1"/>
        <w:spacing w:before="0" w:beforeAutospacing="off" w:after="225"/>
        <w:rPr>
          <w:rFonts w:ascii="Calibri" w:hAnsi="Calibri" w:eastAsia="Calibri" w:cs="Calibri"/>
          <w:i w:val="1"/>
          <w:iCs w:val="1"/>
          <w:spacing w:val="5"/>
          <w:sz w:val="22"/>
          <w:szCs w:val="22"/>
        </w:rPr>
      </w:pPr>
      <w:r w:rsidRPr="018E5FD2" w:rsidR="008B6011">
        <w:rPr>
          <w:rStyle w:val="Emphasis"/>
          <w:rFonts w:ascii="Calibri" w:hAnsi="Calibri" w:eastAsia="Calibri" w:cs="Calibri"/>
          <w:i w:val="0"/>
          <w:iCs w:val="0"/>
          <w:spacing w:val="5"/>
          <w:sz w:val="22"/>
          <w:szCs w:val="22"/>
          <w:shd w:val="clear" w:color="auto" w:fill="FFFFFF"/>
        </w:rPr>
        <w:t xml:space="preserve">If you have any questions about water conservation, don’t hesitate to call us at 303.739.7195 or email </w:t>
      </w:r>
      <w:hyperlink w:history="1" r:id="Rc6146cd591014da5">
        <w:r w:rsidRPr="018E5FD2" w:rsidR="008B6011">
          <w:rPr>
            <w:rStyle w:val="Hyperlink"/>
            <w:rFonts w:ascii="Calibri" w:hAnsi="Calibri" w:eastAsia="Calibri" w:cs="Calibri"/>
            <w:color w:val="2E74B5" w:themeColor="accent5" w:themeShade="BF"/>
            <w:spacing w:val="5"/>
            <w:sz w:val="22"/>
            <w:szCs w:val="22"/>
            <w:shd w:val="clear" w:color="auto" w:fill="FFFFFF"/>
          </w:rPr>
          <w:t>conservation@auroragov.org</w:t>
        </w:r>
      </w:hyperlink>
      <w:r w:rsidRPr="018E5FD2" w:rsidR="008B6011">
        <w:rPr>
          <w:rStyle w:val="Emphasis"/>
          <w:rFonts w:ascii="Calibri" w:hAnsi="Calibri" w:eastAsia="Calibri" w:cs="Calibri"/>
          <w:i w:val="0"/>
          <w:iCs w:val="0"/>
          <w:spacing w:val="5"/>
          <w:sz w:val="22"/>
          <w:szCs w:val="22"/>
          <w:shd w:val="clear" w:color="auto" w:fill="FFFFFF"/>
        </w:rPr>
        <w:t>.</w:t>
      </w:r>
    </w:p>
    <w:p w:rsidR="018E5FD2" w:rsidP="018E5FD2" w:rsidRDefault="018E5FD2" w14:noSpellErr="1" w14:paraId="5172EE43" w14:textId="0831F8D1">
      <w:pPr>
        <w:pStyle w:val="Normal"/>
      </w:pPr>
    </w:p>
    <w:sectPr w:rsidR="003E15E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IxEOsNrc" int2:invalidationBookmarkName="" int2:hashCode="tH82PitDDAZH8U" int2:id="pCpm0cH0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1740"/>
    <w:multiLevelType w:val="hybridMultilevel"/>
    <w:tmpl w:val="53626E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11"/>
    <w:rsid w:val="000B05C5"/>
    <w:rsid w:val="003E15E2"/>
    <w:rsid w:val="008B6011"/>
    <w:rsid w:val="018E5FD2"/>
    <w:rsid w:val="0DABAD0F"/>
    <w:rsid w:val="0DB3E51D"/>
    <w:rsid w:val="11E87806"/>
    <w:rsid w:val="13AF8498"/>
    <w:rsid w:val="141AEE93"/>
    <w:rsid w:val="164D918B"/>
    <w:rsid w:val="1730BFE7"/>
    <w:rsid w:val="182FA16B"/>
    <w:rsid w:val="198E1719"/>
    <w:rsid w:val="1C0CD81B"/>
    <w:rsid w:val="1C3681D6"/>
    <w:rsid w:val="205C6D6B"/>
    <w:rsid w:val="209A150A"/>
    <w:rsid w:val="227C199F"/>
    <w:rsid w:val="27577848"/>
    <w:rsid w:val="28434DB5"/>
    <w:rsid w:val="2E15952D"/>
    <w:rsid w:val="338DEDE2"/>
    <w:rsid w:val="38506B7C"/>
    <w:rsid w:val="41EF18EE"/>
    <w:rsid w:val="43126F20"/>
    <w:rsid w:val="438AE94F"/>
    <w:rsid w:val="462E0DD5"/>
    <w:rsid w:val="5925F716"/>
    <w:rsid w:val="5E2289F5"/>
    <w:rsid w:val="61B78839"/>
    <w:rsid w:val="6491CB79"/>
    <w:rsid w:val="65481E12"/>
    <w:rsid w:val="6B3091F3"/>
    <w:rsid w:val="6D8A89D7"/>
    <w:rsid w:val="795B9F3D"/>
    <w:rsid w:val="7CBAEEAE"/>
    <w:rsid w:val="7CFFB322"/>
    <w:rsid w:val="7FF28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8FB40"/>
  <w15:chartTrackingRefBased/>
  <w15:docId w15:val="{88F8BF63-EC74-447A-B67A-2D3ABBA0CC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B601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601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601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B60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c6146cd591014da5" Type="http://schemas.openxmlformats.org/officeDocument/2006/relationships/hyperlink" Target="mailto:conservation@auroragov.org" TargetMode="Externa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589fdef9ab2a46e5" Type="http://schemas.openxmlformats.org/officeDocument/2006/relationships/hyperlink" Target="https://www.auroragov.org/waterassessment" TargetMode="External"/><Relationship Id="R4529f04e7fc3460d" Type="http://schemas.microsoft.com/office/2020/10/relationships/intelligence" Target="intelligence2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W-Public Relations" ma:contentTypeID="0x010100A04304C2C8C1284A8E31483E13A4B6910705009E87DBE287F8584A96867041C5110701" ma:contentTypeVersion="20" ma:contentTypeDescription="Use this Content Type for Aurora Water Public Relations ocuments&#10;(Doc_Aurora_Water_PR)" ma:contentTypeScope="" ma:versionID="b19c2ee20941ad5b99708b7c67df6ec2">
  <xsd:schema xmlns:xsd="http://www.w3.org/2001/XMLSchema" xmlns:xs="http://www.w3.org/2001/XMLSchema" xmlns:p="http://schemas.microsoft.com/office/2006/metadata/properties" xmlns:ns2="1ba1751a-3fe3-471b-9224-449d79aa12f6" xmlns:ns3="http://schemas.microsoft.com/sharepoint/v3/fields" xmlns:ns4="d8f67580-f44b-4cff-bb33-0e260a65da16" xmlns:ns5="1ef4c5ae-66bf-431a-a47c-19d706e4dcc5" targetNamespace="http://schemas.microsoft.com/office/2006/metadata/properties" ma:root="true" ma:fieldsID="3283496142bbcf1337931137a25f2872" ns2:_="" ns3:_="" ns4:_="" ns5:_="">
    <xsd:import namespace="1ba1751a-3fe3-471b-9224-449d79aa12f6"/>
    <xsd:import namespace="http://schemas.microsoft.com/sharepoint/v3/fields"/>
    <xsd:import namespace="d8f67580-f44b-4cff-bb33-0e260a65da16"/>
    <xsd:import namespace="1ef4c5ae-66bf-431a-a47c-19d706e4dcc5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lbb4fbc203ca400f930aea480331672a" minOccurs="0"/>
                <xsd:element ref="ns2:p945709439bc455db791b3a7d2565aa8" minOccurs="0"/>
                <xsd:element ref="ns3:_Statu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5:SharedWithUsers" minOccurs="0"/>
                <xsd:element ref="ns5:SharedWithDetails" minOccurs="0"/>
                <xsd:element ref="ns4:MediaServiceLocation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1751a-3fe3-471b-9224-449d79aa12f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5b36119-ca92-40d5-88dd-4f704d6db2e5}" ma:internalName="TaxCatchAll" ma:showField="CatchAllData" ma:web="1ef4c5ae-66bf-431a-a47c-19d706e4dc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5b36119-ca92-40d5-88dd-4f704d6db2e5}" ma:internalName="TaxCatchAllLabel" ma:readOnly="true" ma:showField="CatchAllDataLabel" ma:web="1ef4c5ae-66bf-431a-a47c-19d706e4dc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bb4fbc203ca400f930aea480331672a" ma:index="10" nillable="true" ma:taxonomy="true" ma:internalName="lbb4fbc203ca400f930aea480331672a" ma:taxonomyFieldName="Water_x0020_Division" ma:displayName="AW-Division" ma:default="" ma:fieldId="{5bb4fbc2-03ca-400f-930a-ea480331672a}" ma:sspId="68548891-af97-4cc5-b12a-9a018c4e7a91" ma:termSetId="f0d1bb80-7570-41a0-ad05-c5c87391ed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45709439bc455db791b3a7d2565aa8" ma:index="12" nillable="true" ma:taxonomy="true" ma:internalName="p945709439bc455db791b3a7d2565aa8" ma:taxonomyFieldName="Public_x0020_Relations_x0020_Category_x0020__x0028_Water_x0029_" ma:displayName="AW-Public Relations Category" ma:default="" ma:fieldId="{99457094-39bc-455d-b791-b3a7d2565aa8}" ma:sspId="68548891-af97-4cc5-b12a-9a018c4e7a91" ma:termSetId="2fedec2f-b53f-42bc-bdb9-a5ec037c596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5" nillable="true" ma:displayName="Status" ma:default="Not Started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67580-f44b-4cff-bb33-0e260a65d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68548891-af97-4cc5-b12a-9a018c4e7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4c5ae-66bf-431a-a47c-19d706e4dcc5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68548891-af97-4cc5-b12a-9a018c4e7a91" ContentTypeId="0x010100A04304C2C8C1284A8E31483E13A4B6910705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8f67580-f44b-4cff-bb33-0e260a65da16" xsi:nil="true"/>
    <p945709439bc455db791b3a7d2565aa8 xmlns="1ba1751a-3fe3-471b-9224-449d79aa12f6">
      <Terms xmlns="http://schemas.microsoft.com/office/infopath/2007/PartnerControls"/>
    </p945709439bc455db791b3a7d2565aa8>
    <lbb4fbc203ca400f930aea480331672a xmlns="1ba1751a-3fe3-471b-9224-449d79aa12f6">
      <Terms xmlns="http://schemas.microsoft.com/office/infopath/2007/PartnerControls"/>
    </lbb4fbc203ca400f930aea480331672a>
    <SharedWithUsers xmlns="1ef4c5ae-66bf-431a-a47c-19d706e4dcc5">
      <UserInfo>
        <DisplayName>Denwood, Diana</DisplayName>
        <AccountId>25</AccountId>
        <AccountType/>
      </UserInfo>
      <UserInfo>
        <DisplayName>Smith, Brendan</DisplayName>
        <AccountId>159</AccountId>
        <AccountType/>
      </UserInfo>
    </SharedWithUsers>
    <TaxCatchAll xmlns="1ba1751a-3fe3-471b-9224-449d79aa12f6" xsi:nil="true"/>
    <lcf76f155ced4ddcb4097134ff3c332f xmlns="d8f67580-f44b-4cff-bb33-0e260a65da16">
      <Terms xmlns="http://schemas.microsoft.com/office/infopath/2007/PartnerControls"/>
    </lcf76f155ced4ddcb4097134ff3c332f>
    <_Status xmlns="http://schemas.microsoft.com/sharepoint/v3/fields">Not Started</_Status>
  </documentManagement>
</p:properties>
</file>

<file path=customXml/itemProps1.xml><?xml version="1.0" encoding="utf-8"?>
<ds:datastoreItem xmlns:ds="http://schemas.openxmlformats.org/officeDocument/2006/customXml" ds:itemID="{80162FED-0D1C-4DBD-B1C8-DA57ACF6255B}"/>
</file>

<file path=customXml/itemProps2.xml><?xml version="1.0" encoding="utf-8"?>
<ds:datastoreItem xmlns:ds="http://schemas.openxmlformats.org/officeDocument/2006/customXml" ds:itemID="{63F3C6DA-2702-4F36-B365-1796792CB04F}"/>
</file>

<file path=customXml/itemProps3.xml><?xml version="1.0" encoding="utf-8"?>
<ds:datastoreItem xmlns:ds="http://schemas.openxmlformats.org/officeDocument/2006/customXml" ds:itemID="{3096FD68-C70B-46BA-92A0-D13A4C70EF13}"/>
</file>

<file path=customXml/itemProps4.xml><?xml version="1.0" encoding="utf-8"?>
<ds:datastoreItem xmlns:ds="http://schemas.openxmlformats.org/officeDocument/2006/customXml" ds:itemID="{9AE7981B-569A-4DDB-8065-B98727CA2C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Denwood, Diana</dc:creator>
  <cp:keywords/>
  <dc:description/>
  <cp:lastModifiedBy>Bourdeau, Melina</cp:lastModifiedBy>
  <cp:revision>5</cp:revision>
  <dcterms:created xsi:type="dcterms:W3CDTF">2022-09-30T21:27:00Z</dcterms:created>
  <dcterms:modified xsi:type="dcterms:W3CDTF">2022-11-09T23:16:38Z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0x010100A04304C2C8C1284A8E31483E13A4B6910705009E87DBE287F8584A96867041C5110701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Water Division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Public Relations Category (Water)">
    <vt:lpwstr/>
  </property>
</Properties>
</file>